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7F" w:rsidRPr="0060290E" w:rsidRDefault="00161F26" w:rsidP="008F4E09">
      <w:pPr>
        <w:jc w:val="center"/>
        <w:rPr>
          <w:rFonts w:ascii="Verdana" w:hAnsi="Verdana"/>
          <w:bCs/>
          <w:sz w:val="20"/>
        </w:rPr>
      </w:pPr>
      <w:r w:rsidRPr="0060290E">
        <w:rPr>
          <w:rFonts w:ascii="Verdana" w:hAnsi="Verdana"/>
          <w:bCs/>
          <w:sz w:val="20"/>
        </w:rPr>
        <w:t>Basic Terms of Categorical Propositions</w:t>
      </w:r>
    </w:p>
    <w:p w:rsidR="0051407F" w:rsidRPr="0060290E" w:rsidRDefault="0051407F" w:rsidP="004F4A43">
      <w:pPr>
        <w:rPr>
          <w:rFonts w:ascii="Verdana" w:hAnsi="Verdana"/>
          <w:bCs/>
          <w:sz w:val="20"/>
        </w:rPr>
      </w:pPr>
    </w:p>
    <w:p w:rsidR="002A675B" w:rsidRPr="0060290E" w:rsidRDefault="002A675B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Categorical Logic</w:t>
      </w:r>
    </w:p>
    <w:p w:rsidR="002A675B" w:rsidRDefault="002A675B" w:rsidP="002A675B">
      <w:pPr>
        <w:rPr>
          <w:rFonts w:ascii="Verdana" w:hAnsi="Verdana"/>
          <w:sz w:val="20"/>
        </w:rPr>
      </w:pPr>
    </w:p>
    <w:p w:rsidR="0060290E" w:rsidRPr="0060290E" w:rsidRDefault="0060290E" w:rsidP="002A675B">
      <w:pPr>
        <w:rPr>
          <w:rFonts w:ascii="Verdana" w:hAnsi="Verdana"/>
          <w:sz w:val="20"/>
        </w:rPr>
      </w:pPr>
    </w:p>
    <w:p w:rsidR="004F4A43" w:rsidRPr="0060290E" w:rsidRDefault="00161F26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Class</w:t>
      </w:r>
    </w:p>
    <w:p w:rsidR="004F4A43" w:rsidRDefault="004F4A43" w:rsidP="002A675B">
      <w:pPr>
        <w:rPr>
          <w:rFonts w:ascii="Verdana" w:hAnsi="Verdana"/>
          <w:sz w:val="20"/>
        </w:rPr>
      </w:pPr>
    </w:p>
    <w:p w:rsidR="0060290E" w:rsidRPr="0060290E" w:rsidRDefault="0060290E" w:rsidP="002A675B">
      <w:pPr>
        <w:rPr>
          <w:rFonts w:ascii="Verdana" w:hAnsi="Verdana"/>
          <w:sz w:val="20"/>
        </w:rPr>
      </w:pPr>
    </w:p>
    <w:p w:rsidR="004F4A43" w:rsidRPr="0060290E" w:rsidRDefault="004F4A43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Categorical propositions</w:t>
      </w:r>
    </w:p>
    <w:p w:rsidR="00161F26" w:rsidRDefault="00161F26" w:rsidP="002A675B">
      <w:pPr>
        <w:rPr>
          <w:rFonts w:ascii="Verdana" w:hAnsi="Verdana"/>
          <w:sz w:val="20"/>
        </w:rPr>
      </w:pPr>
    </w:p>
    <w:p w:rsidR="0060290E" w:rsidRPr="0060290E" w:rsidRDefault="0060290E" w:rsidP="002A675B">
      <w:pPr>
        <w:rPr>
          <w:rFonts w:ascii="Verdana" w:hAnsi="Verdana"/>
          <w:sz w:val="20"/>
        </w:rPr>
      </w:pPr>
    </w:p>
    <w:p w:rsidR="004F4A43" w:rsidRPr="0060290E" w:rsidRDefault="00161F26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Characteristics of categorical propositions</w:t>
      </w:r>
    </w:p>
    <w:p w:rsidR="004F4A43" w:rsidRPr="0060290E" w:rsidRDefault="004F4A43" w:rsidP="00161F26">
      <w:pPr>
        <w:rPr>
          <w:rFonts w:ascii="Verdana" w:hAnsi="Verdana"/>
          <w:sz w:val="20"/>
        </w:rPr>
      </w:pPr>
    </w:p>
    <w:p w:rsidR="004F4A43" w:rsidRPr="0060290E" w:rsidRDefault="004F4A43" w:rsidP="00161F26">
      <w:pPr>
        <w:ind w:left="72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 xml:space="preserve">1. </w:t>
      </w:r>
      <w:r w:rsidR="00161F26" w:rsidRPr="0060290E">
        <w:rPr>
          <w:rFonts w:ascii="Verdana" w:hAnsi="Verdana"/>
          <w:sz w:val="20"/>
        </w:rPr>
        <w:t xml:space="preserve">Quantity </w:t>
      </w:r>
    </w:p>
    <w:p w:rsidR="004F4A43" w:rsidRDefault="004F4A43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4F4A43" w:rsidRPr="0060290E" w:rsidRDefault="004F4A43" w:rsidP="00161F26">
      <w:pPr>
        <w:ind w:left="1440"/>
        <w:rPr>
          <w:rFonts w:ascii="Verdana" w:hAnsi="Verdana"/>
          <w:sz w:val="20"/>
        </w:rPr>
      </w:pPr>
      <w:proofErr w:type="gramStart"/>
      <w:r w:rsidRPr="0060290E">
        <w:rPr>
          <w:rFonts w:ascii="Verdana" w:hAnsi="Verdana"/>
          <w:sz w:val="20"/>
        </w:rPr>
        <w:t>a</w:t>
      </w:r>
      <w:proofErr w:type="gramEnd"/>
      <w:r w:rsidRPr="0060290E">
        <w:rPr>
          <w:rFonts w:ascii="Verdana" w:hAnsi="Verdana"/>
          <w:sz w:val="20"/>
        </w:rPr>
        <w:t xml:space="preserve">. </w:t>
      </w:r>
      <w:r w:rsidR="00161F26" w:rsidRPr="0060290E">
        <w:rPr>
          <w:rFonts w:ascii="Verdana" w:hAnsi="Verdana"/>
          <w:sz w:val="20"/>
        </w:rPr>
        <w:t>universal</w:t>
      </w:r>
    </w:p>
    <w:p w:rsidR="004F4A43" w:rsidRDefault="004F4A43" w:rsidP="00161F26">
      <w:pPr>
        <w:ind w:left="144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1440"/>
        <w:rPr>
          <w:rFonts w:ascii="Verdana" w:hAnsi="Verdana"/>
          <w:sz w:val="20"/>
        </w:rPr>
      </w:pPr>
    </w:p>
    <w:p w:rsidR="004F4A43" w:rsidRPr="0060290E" w:rsidRDefault="00161F26" w:rsidP="00161F26">
      <w:pPr>
        <w:ind w:left="1440"/>
        <w:rPr>
          <w:rFonts w:ascii="Verdana" w:hAnsi="Verdana"/>
          <w:sz w:val="20"/>
        </w:rPr>
      </w:pPr>
      <w:proofErr w:type="gramStart"/>
      <w:r w:rsidRPr="0060290E">
        <w:rPr>
          <w:rFonts w:ascii="Verdana" w:hAnsi="Verdana"/>
          <w:sz w:val="20"/>
        </w:rPr>
        <w:t>b</w:t>
      </w:r>
      <w:proofErr w:type="gramEnd"/>
      <w:r w:rsidRPr="0060290E">
        <w:rPr>
          <w:rFonts w:ascii="Verdana" w:hAnsi="Verdana"/>
          <w:sz w:val="20"/>
        </w:rPr>
        <w:t>. particular</w:t>
      </w:r>
    </w:p>
    <w:p w:rsidR="004F4A43" w:rsidRDefault="004F4A43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4F4A43" w:rsidRPr="0060290E" w:rsidRDefault="004F4A43" w:rsidP="00161F26">
      <w:pPr>
        <w:ind w:left="72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 xml:space="preserve">2. </w:t>
      </w:r>
      <w:r w:rsidR="00161F26" w:rsidRPr="0060290E">
        <w:rPr>
          <w:rFonts w:ascii="Verdana" w:hAnsi="Verdana"/>
          <w:sz w:val="20"/>
        </w:rPr>
        <w:t xml:space="preserve">Quality </w:t>
      </w:r>
    </w:p>
    <w:p w:rsidR="00161F26" w:rsidRDefault="00161F26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4F4A43" w:rsidRPr="0060290E" w:rsidRDefault="004F4A43" w:rsidP="00161F26">
      <w:pPr>
        <w:ind w:left="1440"/>
        <w:rPr>
          <w:rFonts w:ascii="Verdana" w:hAnsi="Verdana"/>
          <w:sz w:val="20"/>
        </w:rPr>
      </w:pPr>
      <w:proofErr w:type="gramStart"/>
      <w:r w:rsidRPr="0060290E">
        <w:rPr>
          <w:rFonts w:ascii="Verdana" w:hAnsi="Verdana"/>
          <w:sz w:val="20"/>
        </w:rPr>
        <w:t>a</w:t>
      </w:r>
      <w:proofErr w:type="gramEnd"/>
      <w:r w:rsidRPr="0060290E">
        <w:rPr>
          <w:rFonts w:ascii="Verdana" w:hAnsi="Verdana"/>
          <w:sz w:val="20"/>
        </w:rPr>
        <w:t xml:space="preserve">. </w:t>
      </w:r>
      <w:r w:rsidR="00161F26" w:rsidRPr="0060290E">
        <w:rPr>
          <w:rFonts w:ascii="Verdana" w:hAnsi="Verdana"/>
          <w:sz w:val="20"/>
        </w:rPr>
        <w:t>affirmative</w:t>
      </w:r>
    </w:p>
    <w:p w:rsidR="004F4A43" w:rsidRDefault="004F4A43" w:rsidP="00161F26">
      <w:pPr>
        <w:ind w:left="144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1440"/>
        <w:rPr>
          <w:rFonts w:ascii="Verdana" w:hAnsi="Verdana"/>
          <w:sz w:val="20"/>
        </w:rPr>
      </w:pPr>
    </w:p>
    <w:p w:rsidR="004F4A43" w:rsidRPr="0060290E" w:rsidRDefault="004F4A43" w:rsidP="00161F26">
      <w:pPr>
        <w:ind w:left="1440"/>
        <w:rPr>
          <w:rFonts w:ascii="Verdana" w:hAnsi="Verdana"/>
          <w:sz w:val="20"/>
        </w:rPr>
      </w:pPr>
      <w:proofErr w:type="gramStart"/>
      <w:r w:rsidRPr="0060290E">
        <w:rPr>
          <w:rFonts w:ascii="Verdana" w:hAnsi="Verdana"/>
          <w:sz w:val="20"/>
        </w:rPr>
        <w:t>b</w:t>
      </w:r>
      <w:proofErr w:type="gramEnd"/>
      <w:r w:rsidRPr="0060290E">
        <w:rPr>
          <w:rFonts w:ascii="Verdana" w:hAnsi="Verdana"/>
          <w:sz w:val="20"/>
        </w:rPr>
        <w:t xml:space="preserve">. </w:t>
      </w:r>
      <w:r w:rsidR="00161F26" w:rsidRPr="0060290E">
        <w:rPr>
          <w:rFonts w:ascii="Verdana" w:hAnsi="Verdana"/>
          <w:sz w:val="20"/>
        </w:rPr>
        <w:t>negative</w:t>
      </w:r>
    </w:p>
    <w:p w:rsidR="004F4A43" w:rsidRDefault="004F4A43" w:rsidP="00161F26">
      <w:pPr>
        <w:rPr>
          <w:rFonts w:ascii="Verdana" w:hAnsi="Verdana"/>
          <w:sz w:val="20"/>
        </w:rPr>
      </w:pPr>
    </w:p>
    <w:p w:rsidR="0060290E" w:rsidRPr="0060290E" w:rsidRDefault="0060290E" w:rsidP="00161F26">
      <w:pPr>
        <w:rPr>
          <w:rFonts w:ascii="Verdana" w:hAnsi="Verdana"/>
          <w:sz w:val="20"/>
        </w:rPr>
      </w:pPr>
    </w:p>
    <w:p w:rsidR="004F4A43" w:rsidRPr="0060290E" w:rsidRDefault="00161F26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Four types of categorical propositions</w:t>
      </w:r>
    </w:p>
    <w:p w:rsidR="004F4A43" w:rsidRPr="0060290E" w:rsidRDefault="004F4A43" w:rsidP="00161F26">
      <w:pPr>
        <w:rPr>
          <w:rFonts w:ascii="Verdana" w:hAnsi="Verdana"/>
          <w:sz w:val="20"/>
        </w:rPr>
      </w:pPr>
    </w:p>
    <w:p w:rsidR="004F4A43" w:rsidRPr="0060290E" w:rsidRDefault="00161F26" w:rsidP="00161F26">
      <w:pPr>
        <w:ind w:left="72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1. A</w:t>
      </w:r>
    </w:p>
    <w:p w:rsidR="00161F26" w:rsidRDefault="00161F26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161F26" w:rsidRPr="0060290E" w:rsidRDefault="00161F26" w:rsidP="00161F26">
      <w:pPr>
        <w:ind w:left="72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2. E</w:t>
      </w:r>
    </w:p>
    <w:p w:rsidR="00161F26" w:rsidRDefault="00161F26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161F26" w:rsidRPr="0060290E" w:rsidRDefault="00161F26" w:rsidP="00161F26">
      <w:pPr>
        <w:ind w:left="720"/>
        <w:rPr>
          <w:rFonts w:ascii="Verdana" w:hAnsi="Verdana"/>
          <w:sz w:val="20"/>
        </w:rPr>
      </w:pPr>
      <w:bookmarkStart w:id="0" w:name="_GoBack"/>
      <w:r w:rsidRPr="0060290E">
        <w:rPr>
          <w:rFonts w:ascii="Verdana" w:hAnsi="Verdana"/>
          <w:sz w:val="20"/>
        </w:rPr>
        <w:t>3. I</w:t>
      </w:r>
    </w:p>
    <w:p w:rsidR="00161F26" w:rsidRPr="0060290E" w:rsidRDefault="00161F26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161F26" w:rsidRPr="0060290E" w:rsidRDefault="00161F26" w:rsidP="00161F26">
      <w:pPr>
        <w:ind w:left="72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4. O</w:t>
      </w:r>
    </w:p>
    <w:p w:rsidR="00161F26" w:rsidRPr="0060290E" w:rsidRDefault="00161F26" w:rsidP="00161F26">
      <w:pPr>
        <w:ind w:left="720"/>
        <w:rPr>
          <w:rFonts w:ascii="Verdana" w:hAnsi="Verdana"/>
          <w:sz w:val="20"/>
        </w:rPr>
      </w:pPr>
    </w:p>
    <w:p w:rsidR="0060290E" w:rsidRPr="0060290E" w:rsidRDefault="0060290E" w:rsidP="00161F26">
      <w:pPr>
        <w:ind w:left="720"/>
        <w:rPr>
          <w:rFonts w:ascii="Verdana" w:hAnsi="Verdana"/>
          <w:sz w:val="20"/>
        </w:rPr>
      </w:pPr>
    </w:p>
    <w:p w:rsidR="00161F26" w:rsidRPr="0060290E" w:rsidRDefault="00161F26" w:rsidP="002A675B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0"/>
        </w:rPr>
      </w:pPr>
      <w:r w:rsidRPr="0060290E">
        <w:rPr>
          <w:rFonts w:ascii="Verdana" w:hAnsi="Verdana"/>
          <w:sz w:val="20"/>
        </w:rPr>
        <w:t>Categorical argument</w:t>
      </w:r>
      <w:bookmarkEnd w:id="0"/>
    </w:p>
    <w:sectPr w:rsidR="00161F26" w:rsidRPr="0060290E" w:rsidSect="00161F26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96" w:rsidRDefault="00252796" w:rsidP="0060290E">
      <w:r>
        <w:separator/>
      </w:r>
    </w:p>
  </w:endnote>
  <w:endnote w:type="continuationSeparator" w:id="0">
    <w:p w:rsidR="00252796" w:rsidRDefault="00252796" w:rsidP="0060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0E" w:rsidRPr="0060290E" w:rsidRDefault="0060290E">
    <w:pPr>
      <w:pStyle w:val="Footer"/>
      <w:rPr>
        <w:rFonts w:ascii="Verdana" w:hAnsi="Verdana"/>
        <w:sz w:val="16"/>
      </w:rPr>
    </w:pPr>
    <w:proofErr w:type="gramStart"/>
    <w:r w:rsidRPr="0060290E">
      <w:rPr>
        <w:rFonts w:ascii="Verdana" w:hAnsi="Verdana"/>
        <w:sz w:val="16"/>
      </w:rPr>
      <w:t>file</w:t>
    </w:r>
    <w:proofErr w:type="gramEnd"/>
    <w:r w:rsidRPr="0060290E">
      <w:rPr>
        <w:rFonts w:ascii="Verdana" w:hAnsi="Verdana"/>
        <w:sz w:val="16"/>
      </w:rPr>
      <w:t xml:space="preserve">: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FILENAME   \* MERGEFORMAT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phl102CAT_TERMsg.docx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96" w:rsidRDefault="00252796" w:rsidP="0060290E">
      <w:r>
        <w:separator/>
      </w:r>
    </w:p>
  </w:footnote>
  <w:footnote w:type="continuationSeparator" w:id="0">
    <w:p w:rsidR="00252796" w:rsidRDefault="00252796" w:rsidP="0060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F39"/>
    <w:multiLevelType w:val="hybridMultilevel"/>
    <w:tmpl w:val="F314E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911E2"/>
    <w:multiLevelType w:val="hybridMultilevel"/>
    <w:tmpl w:val="7A021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0E13"/>
    <w:multiLevelType w:val="hybridMultilevel"/>
    <w:tmpl w:val="43A44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10"/>
    <w:rsid w:val="00015397"/>
    <w:rsid w:val="00030C07"/>
    <w:rsid w:val="00083D0C"/>
    <w:rsid w:val="000D07D3"/>
    <w:rsid w:val="00120715"/>
    <w:rsid w:val="00161F26"/>
    <w:rsid w:val="00165982"/>
    <w:rsid w:val="00225512"/>
    <w:rsid w:val="00252796"/>
    <w:rsid w:val="002A41B6"/>
    <w:rsid w:val="002A675B"/>
    <w:rsid w:val="003258B4"/>
    <w:rsid w:val="003268D3"/>
    <w:rsid w:val="00327368"/>
    <w:rsid w:val="003B4A5D"/>
    <w:rsid w:val="003E5C84"/>
    <w:rsid w:val="00417F9F"/>
    <w:rsid w:val="004E6530"/>
    <w:rsid w:val="004F4A43"/>
    <w:rsid w:val="0051407F"/>
    <w:rsid w:val="0051575C"/>
    <w:rsid w:val="005A3BDC"/>
    <w:rsid w:val="0060290E"/>
    <w:rsid w:val="00602FC2"/>
    <w:rsid w:val="00631900"/>
    <w:rsid w:val="00651ACE"/>
    <w:rsid w:val="00664F82"/>
    <w:rsid w:val="006D4440"/>
    <w:rsid w:val="007012CF"/>
    <w:rsid w:val="00703A37"/>
    <w:rsid w:val="00727836"/>
    <w:rsid w:val="007A652E"/>
    <w:rsid w:val="008F4E09"/>
    <w:rsid w:val="00933EF8"/>
    <w:rsid w:val="0098077C"/>
    <w:rsid w:val="00A80F98"/>
    <w:rsid w:val="00AB4C32"/>
    <w:rsid w:val="00BB5AB8"/>
    <w:rsid w:val="00BE349B"/>
    <w:rsid w:val="00CC18BB"/>
    <w:rsid w:val="00CD4928"/>
    <w:rsid w:val="00D8317D"/>
    <w:rsid w:val="00DF42B1"/>
    <w:rsid w:val="00DF7FBE"/>
    <w:rsid w:val="00EA395D"/>
    <w:rsid w:val="00EC7A70"/>
    <w:rsid w:val="00F54BB7"/>
    <w:rsid w:val="00F55F52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E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5B"/>
    <w:pPr>
      <w:ind w:left="720"/>
      <w:contextualSpacing/>
    </w:pPr>
  </w:style>
  <w:style w:type="paragraph" w:styleId="Header">
    <w:name w:val="header"/>
    <w:basedOn w:val="Normal"/>
    <w:link w:val="HeaderChar"/>
    <w:rsid w:val="00602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90E"/>
    <w:rPr>
      <w:sz w:val="24"/>
    </w:rPr>
  </w:style>
  <w:style w:type="paragraph" w:styleId="Footer">
    <w:name w:val="footer"/>
    <w:basedOn w:val="Normal"/>
    <w:link w:val="FooterChar"/>
    <w:rsid w:val="00602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9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E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5B"/>
    <w:pPr>
      <w:ind w:left="720"/>
      <w:contextualSpacing/>
    </w:pPr>
  </w:style>
  <w:style w:type="paragraph" w:styleId="Header">
    <w:name w:val="header"/>
    <w:basedOn w:val="Normal"/>
    <w:link w:val="HeaderChar"/>
    <w:rsid w:val="00602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90E"/>
    <w:rPr>
      <w:sz w:val="24"/>
    </w:rPr>
  </w:style>
  <w:style w:type="paragraph" w:styleId="Footer">
    <w:name w:val="footer"/>
    <w:basedOn w:val="Normal"/>
    <w:link w:val="FooterChar"/>
    <w:rsid w:val="00602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9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8 – Identifying Categorical Propositions</vt:lpstr>
    </vt:vector>
  </TitlesOfParts>
  <Company>Mount Saint Mary College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8 – Identifying Categorical Propositions</dc:title>
  <dc:creator>Ed Teall</dc:creator>
  <cp:lastModifiedBy>Ed Teall</cp:lastModifiedBy>
  <cp:revision>2</cp:revision>
  <cp:lastPrinted>2005-03-29T11:40:00Z</cp:lastPrinted>
  <dcterms:created xsi:type="dcterms:W3CDTF">2012-02-23T13:03:00Z</dcterms:created>
  <dcterms:modified xsi:type="dcterms:W3CDTF">2012-02-23T13:03:00Z</dcterms:modified>
</cp:coreProperties>
</file>