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E3" w:rsidRDefault="007149E3">
      <w:pPr>
        <w:tabs>
          <w:tab w:val="center" w:pos="4680"/>
        </w:tabs>
      </w:pPr>
      <w:r>
        <w:tab/>
      </w:r>
    </w:p>
    <w:p w:rsidR="007149E3" w:rsidRDefault="007149E3"/>
    <w:p w:rsidR="007149E3" w:rsidRPr="00155046" w:rsidRDefault="007149E3">
      <w:pPr>
        <w:rPr>
          <w:rFonts w:ascii="Verdana" w:hAnsi="Verdana"/>
        </w:rPr>
      </w:pPr>
      <w:r w:rsidRPr="00155046">
        <w:rPr>
          <w:rFonts w:ascii="Verdana" w:hAnsi="Verdana"/>
          <w:b/>
          <w:bCs/>
        </w:rPr>
        <w:t xml:space="preserve">I. Setting Up </w:t>
      </w:r>
      <w:r w:rsidR="001C0D7B">
        <w:rPr>
          <w:rFonts w:ascii="Verdana" w:hAnsi="Verdana"/>
          <w:b/>
          <w:bCs/>
        </w:rPr>
        <w:t xml:space="preserve">Truth </w:t>
      </w:r>
      <w:r w:rsidRPr="00155046">
        <w:rPr>
          <w:rFonts w:ascii="Verdana" w:hAnsi="Verdana"/>
          <w:b/>
          <w:bCs/>
        </w:rPr>
        <w:t>Tables</w:t>
      </w:r>
    </w:p>
    <w:p w:rsidR="007149E3" w:rsidRPr="00155046" w:rsidRDefault="007149E3">
      <w:pPr>
        <w:rPr>
          <w:rFonts w:ascii="Verdana" w:hAnsi="Verdana"/>
        </w:rPr>
      </w:pPr>
    </w:p>
    <w:p w:rsidR="00155046" w:rsidRPr="00155046" w:rsidRDefault="007149E3">
      <w:pPr>
        <w:ind w:left="720"/>
        <w:rPr>
          <w:rFonts w:ascii="Verdana" w:hAnsi="Verdana"/>
          <w:b/>
          <w:bCs/>
        </w:rPr>
      </w:pPr>
      <w:r w:rsidRPr="00155046">
        <w:rPr>
          <w:rFonts w:ascii="Verdana" w:hAnsi="Verdana"/>
          <w:b/>
          <w:bCs/>
        </w:rPr>
        <w:t xml:space="preserve">A. </w:t>
      </w:r>
      <w:r w:rsidR="00155046" w:rsidRPr="00155046">
        <w:rPr>
          <w:rFonts w:ascii="Verdana" w:hAnsi="Verdana"/>
          <w:b/>
          <w:bCs/>
        </w:rPr>
        <w:t>The Basic Set Up</w:t>
      </w:r>
    </w:p>
    <w:p w:rsidR="00155046" w:rsidRPr="00155046" w:rsidRDefault="00155046" w:rsidP="00155046">
      <w:pPr>
        <w:ind w:left="720"/>
        <w:rPr>
          <w:rFonts w:ascii="Verdana" w:hAnsi="Verdana"/>
          <w:b/>
          <w:bCs/>
        </w:rPr>
      </w:pPr>
    </w:p>
    <w:p w:rsidR="00155046" w:rsidRDefault="00155046" w:rsidP="00155046">
      <w:pPr>
        <w:numPr>
          <w:ilvl w:val="0"/>
          <w:numId w:val="5"/>
        </w:numPr>
        <w:rPr>
          <w:rFonts w:ascii="Verdana" w:hAnsi="Verdana"/>
          <w:bCs/>
        </w:rPr>
      </w:pPr>
      <w:r w:rsidRPr="00155046">
        <w:rPr>
          <w:rFonts w:ascii="Verdana" w:hAnsi="Verdana"/>
          <w:bCs/>
        </w:rPr>
        <w:t>Write the premises of the argument on a row from left to right.</w:t>
      </w:r>
    </w:p>
    <w:p w:rsidR="006D76FF" w:rsidRDefault="006D76FF" w:rsidP="00155046">
      <w:pPr>
        <w:numPr>
          <w:ilvl w:val="0"/>
          <w:numId w:val="5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Write the conclusion to the right of the final premise.</w:t>
      </w:r>
    </w:p>
    <w:p w:rsidR="006D76FF" w:rsidRDefault="007267BB" w:rsidP="00155046">
      <w:pPr>
        <w:numPr>
          <w:ilvl w:val="0"/>
          <w:numId w:val="5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To the left of the first premise, write each unique letter that appears in the argument.</w:t>
      </w:r>
    </w:p>
    <w:p w:rsidR="006D76FF" w:rsidRDefault="006D76FF" w:rsidP="00155046">
      <w:pPr>
        <w:numPr>
          <w:ilvl w:val="0"/>
          <w:numId w:val="5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Draw a single, horizontal line underneath the letters, premises, and conclusion.</w:t>
      </w:r>
    </w:p>
    <w:p w:rsidR="006D76FF" w:rsidRPr="00155046" w:rsidRDefault="006D76FF" w:rsidP="00155046">
      <w:pPr>
        <w:numPr>
          <w:ilvl w:val="0"/>
          <w:numId w:val="5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Draw a single, vertical line between the letters and first premise.</w:t>
      </w:r>
    </w:p>
    <w:p w:rsidR="00155046" w:rsidRPr="00155046" w:rsidRDefault="00155046" w:rsidP="00155046">
      <w:pPr>
        <w:ind w:left="720"/>
        <w:rPr>
          <w:rFonts w:ascii="Verdana" w:hAnsi="Verdana"/>
          <w:b/>
          <w:bCs/>
        </w:rPr>
      </w:pPr>
    </w:p>
    <w:p w:rsidR="007149E3" w:rsidRPr="00155046" w:rsidRDefault="00155046">
      <w:pPr>
        <w:ind w:left="720"/>
        <w:rPr>
          <w:rFonts w:ascii="Verdana" w:hAnsi="Verdana"/>
        </w:rPr>
      </w:pPr>
      <w:r w:rsidRPr="00155046">
        <w:rPr>
          <w:rFonts w:ascii="Verdana" w:hAnsi="Verdana"/>
          <w:b/>
          <w:bCs/>
        </w:rPr>
        <w:t xml:space="preserve">B. </w:t>
      </w:r>
      <w:r w:rsidR="007149E3" w:rsidRPr="00155046">
        <w:rPr>
          <w:rFonts w:ascii="Verdana" w:hAnsi="Verdana"/>
          <w:b/>
          <w:bCs/>
        </w:rPr>
        <w:t>Determining the Number of Lines or Rows</w:t>
      </w:r>
    </w:p>
    <w:p w:rsidR="007149E3" w:rsidRPr="00155046" w:rsidRDefault="007149E3">
      <w:pPr>
        <w:rPr>
          <w:rFonts w:ascii="Verdana" w:hAnsi="Verdana"/>
        </w:rPr>
      </w:pPr>
    </w:p>
    <w:p w:rsidR="006D76FF" w:rsidRDefault="006D76FF" w:rsidP="006D76FF">
      <w:pPr>
        <w:pStyle w:val="ListParagraph"/>
        <w:numPr>
          <w:ilvl w:val="0"/>
          <w:numId w:val="7"/>
        </w:numPr>
        <w:ind w:left="1890" w:hanging="450"/>
        <w:rPr>
          <w:rFonts w:ascii="Verdana" w:hAnsi="Verdana"/>
        </w:rPr>
      </w:pPr>
      <w:r w:rsidRPr="006D76FF">
        <w:rPr>
          <w:rFonts w:ascii="Verdana" w:hAnsi="Verdana"/>
        </w:rPr>
        <w:t>Count the number of unique letters in the argument.</w:t>
      </w:r>
    </w:p>
    <w:p w:rsidR="007149E3" w:rsidRDefault="007149E3" w:rsidP="006D76FF">
      <w:pPr>
        <w:pStyle w:val="ListParagraph"/>
        <w:numPr>
          <w:ilvl w:val="0"/>
          <w:numId w:val="7"/>
        </w:numPr>
        <w:ind w:left="1890" w:hanging="450"/>
        <w:rPr>
          <w:rFonts w:ascii="Verdana" w:hAnsi="Verdana"/>
        </w:rPr>
      </w:pPr>
      <w:r w:rsidRPr="006D76FF">
        <w:rPr>
          <w:rFonts w:ascii="Verdana" w:hAnsi="Verdana"/>
        </w:rPr>
        <w:t xml:space="preserve">The number of </w:t>
      </w:r>
      <w:r w:rsidR="00E6364A">
        <w:rPr>
          <w:rFonts w:ascii="Verdana" w:hAnsi="Verdana"/>
        </w:rPr>
        <w:t xml:space="preserve">truth value combinations </w:t>
      </w:r>
      <w:r w:rsidRPr="006D76FF">
        <w:rPr>
          <w:rFonts w:ascii="Verdana" w:hAnsi="Verdana"/>
        </w:rPr>
        <w:t>is 2</w:t>
      </w:r>
      <w:r w:rsidRPr="006D76FF">
        <w:rPr>
          <w:rFonts w:ascii="Verdana" w:hAnsi="Verdana"/>
          <w:vertAlign w:val="superscript"/>
        </w:rPr>
        <w:t>n</w:t>
      </w:r>
      <w:r w:rsidRPr="006D76FF">
        <w:rPr>
          <w:rFonts w:ascii="Verdana" w:hAnsi="Verdana"/>
        </w:rPr>
        <w:t>, where n is the number of letter</w:t>
      </w:r>
      <w:r w:rsidR="00E6364A">
        <w:rPr>
          <w:rFonts w:ascii="Verdana" w:hAnsi="Verdana"/>
        </w:rPr>
        <w:t>s. This is also the number of rows in the table.</w:t>
      </w:r>
    </w:p>
    <w:p w:rsidR="00E6364A" w:rsidRDefault="00E6364A" w:rsidP="006D76FF">
      <w:pPr>
        <w:pStyle w:val="ListParagraph"/>
        <w:numPr>
          <w:ilvl w:val="0"/>
          <w:numId w:val="7"/>
        </w:numPr>
        <w:ind w:left="1890" w:hanging="450"/>
        <w:rPr>
          <w:rFonts w:ascii="Verdana" w:hAnsi="Verdana"/>
        </w:rPr>
      </w:pPr>
      <w:r>
        <w:rPr>
          <w:rFonts w:ascii="Verdana" w:hAnsi="Verdana"/>
        </w:rPr>
        <w:t>The works out as follows:</w:t>
      </w:r>
    </w:p>
    <w:p w:rsidR="00E6364A" w:rsidRDefault="00E6364A" w:rsidP="00E6364A">
      <w:pPr>
        <w:pStyle w:val="ListParagraph"/>
        <w:numPr>
          <w:ilvl w:val="1"/>
          <w:numId w:val="7"/>
        </w:numPr>
        <w:ind w:left="2610" w:hanging="450"/>
        <w:rPr>
          <w:rFonts w:ascii="Verdana" w:hAnsi="Verdana"/>
        </w:rPr>
      </w:pPr>
      <w:r>
        <w:rPr>
          <w:rFonts w:ascii="Verdana" w:hAnsi="Verdana"/>
        </w:rPr>
        <w:t>1 letter = 2</w:t>
      </w:r>
      <w:r w:rsidRPr="00E6364A">
        <w:rPr>
          <w:rFonts w:ascii="Verdana" w:hAnsi="Verdana"/>
          <w:vertAlign w:val="superscript"/>
        </w:rPr>
        <w:t>1</w:t>
      </w:r>
      <w:r>
        <w:rPr>
          <w:rFonts w:ascii="Verdana" w:hAnsi="Verdana"/>
        </w:rPr>
        <w:t xml:space="preserve"> = 2 rows</w:t>
      </w:r>
    </w:p>
    <w:p w:rsidR="00E6364A" w:rsidRDefault="00E6364A" w:rsidP="00E6364A">
      <w:pPr>
        <w:pStyle w:val="ListParagraph"/>
        <w:numPr>
          <w:ilvl w:val="1"/>
          <w:numId w:val="7"/>
        </w:numPr>
        <w:ind w:left="2610" w:hanging="450"/>
        <w:rPr>
          <w:rFonts w:ascii="Verdana" w:hAnsi="Verdana"/>
        </w:rPr>
      </w:pPr>
      <w:r>
        <w:rPr>
          <w:rFonts w:ascii="Verdana" w:hAnsi="Verdana"/>
        </w:rPr>
        <w:t>2 letters = 2</w:t>
      </w:r>
      <w:r>
        <w:rPr>
          <w:rFonts w:ascii="Verdana" w:hAnsi="Verdana"/>
          <w:vertAlign w:val="superscript"/>
        </w:rPr>
        <w:t>2</w:t>
      </w:r>
      <w:r>
        <w:rPr>
          <w:rFonts w:ascii="Verdana" w:hAnsi="Verdana"/>
        </w:rPr>
        <w:t xml:space="preserve"> = 2 x 2 = 4 rows</w:t>
      </w:r>
    </w:p>
    <w:p w:rsidR="00E6364A" w:rsidRDefault="00E6364A" w:rsidP="00E6364A">
      <w:pPr>
        <w:pStyle w:val="ListParagraph"/>
        <w:numPr>
          <w:ilvl w:val="1"/>
          <w:numId w:val="7"/>
        </w:numPr>
        <w:ind w:left="2610" w:hanging="450"/>
        <w:rPr>
          <w:rFonts w:ascii="Verdana" w:hAnsi="Verdana"/>
        </w:rPr>
      </w:pPr>
      <w:r>
        <w:rPr>
          <w:rFonts w:ascii="Verdana" w:hAnsi="Verdana"/>
        </w:rPr>
        <w:t>3 letters = 2</w:t>
      </w:r>
      <w:r>
        <w:rPr>
          <w:rFonts w:ascii="Verdana" w:hAnsi="Verdana"/>
          <w:vertAlign w:val="superscript"/>
        </w:rPr>
        <w:t>3</w:t>
      </w:r>
      <w:r>
        <w:rPr>
          <w:rFonts w:ascii="Verdana" w:hAnsi="Verdana"/>
        </w:rPr>
        <w:t xml:space="preserve"> = 2 x 2 x 2 = 8 rows</w:t>
      </w:r>
    </w:p>
    <w:p w:rsidR="00E6364A" w:rsidRDefault="00E6364A" w:rsidP="00E6364A">
      <w:pPr>
        <w:pStyle w:val="ListParagraph"/>
        <w:numPr>
          <w:ilvl w:val="1"/>
          <w:numId w:val="7"/>
        </w:numPr>
        <w:ind w:left="2610" w:hanging="450"/>
        <w:rPr>
          <w:rFonts w:ascii="Verdana" w:hAnsi="Verdana"/>
        </w:rPr>
      </w:pPr>
      <w:r>
        <w:rPr>
          <w:rFonts w:ascii="Verdana" w:hAnsi="Verdana"/>
        </w:rPr>
        <w:t>4 letters = 2</w:t>
      </w:r>
      <w:r>
        <w:rPr>
          <w:rFonts w:ascii="Verdana" w:hAnsi="Verdana"/>
          <w:vertAlign w:val="superscript"/>
        </w:rPr>
        <w:t>4</w:t>
      </w:r>
      <w:r>
        <w:rPr>
          <w:rFonts w:ascii="Verdana" w:hAnsi="Verdana"/>
        </w:rPr>
        <w:t xml:space="preserve"> = 2 x 2 x 2 x 2 = 16 rows</w:t>
      </w:r>
    </w:p>
    <w:p w:rsidR="00E6364A" w:rsidRDefault="00E6364A" w:rsidP="00E6364A">
      <w:pPr>
        <w:pStyle w:val="ListParagraph"/>
        <w:numPr>
          <w:ilvl w:val="1"/>
          <w:numId w:val="7"/>
        </w:numPr>
        <w:ind w:left="2610" w:hanging="450"/>
        <w:rPr>
          <w:rFonts w:ascii="Verdana" w:hAnsi="Verdana"/>
        </w:rPr>
      </w:pPr>
      <w:r>
        <w:rPr>
          <w:rFonts w:ascii="Verdana" w:hAnsi="Verdana"/>
        </w:rPr>
        <w:t>5 letters = 2</w:t>
      </w:r>
      <w:r>
        <w:rPr>
          <w:rFonts w:ascii="Verdana" w:hAnsi="Verdana"/>
          <w:vertAlign w:val="superscript"/>
        </w:rPr>
        <w:t>5</w:t>
      </w:r>
      <w:r>
        <w:rPr>
          <w:rFonts w:ascii="Verdana" w:hAnsi="Verdana"/>
        </w:rPr>
        <w:t xml:space="preserve"> = 2 x 2 x 2 x 2 x 2 = 32 rows</w:t>
      </w:r>
    </w:p>
    <w:p w:rsidR="00E6364A" w:rsidRDefault="00E6364A" w:rsidP="00E6364A">
      <w:pPr>
        <w:pStyle w:val="ListParagraph"/>
        <w:numPr>
          <w:ilvl w:val="1"/>
          <w:numId w:val="7"/>
        </w:numPr>
        <w:ind w:left="2610" w:hanging="450"/>
        <w:rPr>
          <w:rFonts w:ascii="Verdana" w:hAnsi="Verdana"/>
        </w:rPr>
      </w:pPr>
      <w:r>
        <w:rPr>
          <w:rFonts w:ascii="Verdana" w:hAnsi="Verdana"/>
        </w:rPr>
        <w:t>5 letters = 2</w:t>
      </w:r>
      <w:r>
        <w:rPr>
          <w:rFonts w:ascii="Verdana" w:hAnsi="Verdana"/>
          <w:vertAlign w:val="superscript"/>
        </w:rPr>
        <w:t>6</w:t>
      </w:r>
      <w:r>
        <w:rPr>
          <w:rFonts w:ascii="Verdana" w:hAnsi="Verdana"/>
        </w:rPr>
        <w:t xml:space="preserve"> = 2 x 2 x 2 x 2 x 2 x 6 = 64 rows</w:t>
      </w:r>
    </w:p>
    <w:p w:rsidR="00E6364A" w:rsidRDefault="00E6364A" w:rsidP="00E6364A">
      <w:pPr>
        <w:pStyle w:val="ListParagraph"/>
        <w:numPr>
          <w:ilvl w:val="1"/>
          <w:numId w:val="7"/>
        </w:numPr>
        <w:ind w:left="2610" w:hanging="450"/>
        <w:rPr>
          <w:rFonts w:ascii="Verdana" w:hAnsi="Verdana"/>
        </w:rPr>
      </w:pPr>
      <w:r>
        <w:rPr>
          <w:rFonts w:ascii="Verdana" w:hAnsi="Verdana"/>
        </w:rPr>
        <w:t>5 letters = 2</w:t>
      </w:r>
      <w:r>
        <w:rPr>
          <w:rFonts w:ascii="Verdana" w:hAnsi="Verdana"/>
          <w:vertAlign w:val="superscript"/>
        </w:rPr>
        <w:t>7</w:t>
      </w:r>
      <w:r>
        <w:rPr>
          <w:rFonts w:ascii="Verdana" w:hAnsi="Verdana"/>
        </w:rPr>
        <w:t xml:space="preserve"> = 2 x 2 x 2 x 2 x 2 x 2 = 128 rows</w:t>
      </w:r>
    </w:p>
    <w:p w:rsidR="00E6364A" w:rsidRPr="00E6364A" w:rsidRDefault="00E6364A" w:rsidP="00E6364A">
      <w:pPr>
        <w:pStyle w:val="ListParagraph"/>
        <w:numPr>
          <w:ilvl w:val="1"/>
          <w:numId w:val="7"/>
        </w:numPr>
        <w:ind w:left="2610" w:hanging="450"/>
        <w:rPr>
          <w:rFonts w:ascii="Verdana" w:hAnsi="Verdana"/>
        </w:rPr>
      </w:pPr>
      <w:r>
        <w:rPr>
          <w:rFonts w:ascii="Verdana" w:hAnsi="Verdana"/>
        </w:rPr>
        <w:t>n letters =2</w:t>
      </w:r>
      <w:r w:rsidRPr="00E6364A">
        <w:rPr>
          <w:rFonts w:ascii="Verdana" w:hAnsi="Verdana"/>
          <w:vertAlign w:val="superscript"/>
        </w:rPr>
        <w:t>n</w:t>
      </w:r>
      <w:r>
        <w:rPr>
          <w:rFonts w:ascii="Verdana" w:hAnsi="Verdana"/>
        </w:rPr>
        <w:t xml:space="preserve"> rows</w:t>
      </w:r>
    </w:p>
    <w:p w:rsidR="007149E3" w:rsidRPr="00155046" w:rsidRDefault="007149E3">
      <w:pPr>
        <w:rPr>
          <w:rFonts w:ascii="Verdana" w:hAnsi="Verdana"/>
        </w:rPr>
      </w:pPr>
    </w:p>
    <w:p w:rsidR="007149E3" w:rsidRPr="00155046" w:rsidRDefault="00E6364A">
      <w:pPr>
        <w:ind w:left="720"/>
        <w:rPr>
          <w:rFonts w:ascii="Verdana" w:hAnsi="Verdana"/>
        </w:rPr>
      </w:pPr>
      <w:r>
        <w:rPr>
          <w:rFonts w:ascii="Verdana" w:hAnsi="Verdana"/>
          <w:b/>
          <w:bCs/>
        </w:rPr>
        <w:t>C</w:t>
      </w:r>
      <w:r w:rsidR="007149E3" w:rsidRPr="00155046">
        <w:rPr>
          <w:rFonts w:ascii="Verdana" w:hAnsi="Verdana"/>
          <w:b/>
          <w:bCs/>
        </w:rPr>
        <w:t>. Write out the Possible Variations of Truth Values</w:t>
      </w:r>
    </w:p>
    <w:p w:rsidR="007149E3" w:rsidRPr="00155046" w:rsidRDefault="007149E3">
      <w:pPr>
        <w:rPr>
          <w:rFonts w:ascii="Verdana" w:hAnsi="Verdana"/>
        </w:rPr>
      </w:pPr>
    </w:p>
    <w:p w:rsidR="00E6364A" w:rsidRPr="00E6364A" w:rsidRDefault="00E6364A" w:rsidP="00E6364A">
      <w:pPr>
        <w:pStyle w:val="ListParagraph"/>
        <w:numPr>
          <w:ilvl w:val="0"/>
          <w:numId w:val="9"/>
        </w:numPr>
        <w:rPr>
          <w:rFonts w:ascii="Verdana" w:hAnsi="Verdana"/>
        </w:rPr>
      </w:pPr>
      <w:r w:rsidRPr="00E6364A">
        <w:rPr>
          <w:rFonts w:ascii="Verdana" w:hAnsi="Verdana"/>
        </w:rPr>
        <w:t>Divide the number of rows in have (2</w:t>
      </w:r>
      <w:r w:rsidRPr="00E6364A">
        <w:rPr>
          <w:rFonts w:ascii="Verdana" w:hAnsi="Verdana"/>
          <w:vertAlign w:val="superscript"/>
        </w:rPr>
        <w:t>n</w:t>
      </w:r>
      <w:r w:rsidRPr="00E6364A">
        <w:rPr>
          <w:rFonts w:ascii="Verdana" w:hAnsi="Verdana"/>
        </w:rPr>
        <w:t xml:space="preserve"> rows </w:t>
      </w:r>
      <w:r w:rsidR="001C0D7B">
        <w:rPr>
          <w:rFonts w:ascii="Verdana" w:hAnsi="Verdana"/>
        </w:rPr>
        <w:t>÷ 2, where n is number of letters).</w:t>
      </w:r>
    </w:p>
    <w:p w:rsidR="001C0D7B" w:rsidRDefault="001C0D7B" w:rsidP="00E6364A">
      <w:pPr>
        <w:pStyle w:val="ListParagraph"/>
        <w:numPr>
          <w:ilvl w:val="0"/>
          <w:numId w:val="9"/>
        </w:numPr>
        <w:rPr>
          <w:rFonts w:ascii="Verdana" w:hAnsi="Verdana"/>
        </w:rPr>
      </w:pPr>
      <w:r w:rsidRPr="001C0D7B">
        <w:rPr>
          <w:rFonts w:ascii="Verdana" w:hAnsi="Verdana"/>
        </w:rPr>
        <w:t xml:space="preserve">Under the first letter, write this many Ts in a </w:t>
      </w:r>
      <w:r w:rsidR="007149E3" w:rsidRPr="001C0D7B">
        <w:rPr>
          <w:rFonts w:ascii="Verdana" w:hAnsi="Verdana"/>
        </w:rPr>
        <w:t xml:space="preserve">column </w:t>
      </w:r>
      <w:r w:rsidRPr="001C0D7B">
        <w:rPr>
          <w:rFonts w:ascii="Verdana" w:hAnsi="Verdana"/>
        </w:rPr>
        <w:t>followed by that same number of Fs</w:t>
      </w:r>
      <w:r>
        <w:rPr>
          <w:rFonts w:ascii="Verdana" w:hAnsi="Verdana"/>
        </w:rPr>
        <w:t>.</w:t>
      </w:r>
    </w:p>
    <w:p w:rsidR="001C0D7B" w:rsidRDefault="001C0D7B" w:rsidP="00E6364A">
      <w:pPr>
        <w:pStyle w:val="ListParagraph"/>
        <w:numPr>
          <w:ilvl w:val="0"/>
          <w:numId w:val="9"/>
        </w:numPr>
        <w:rPr>
          <w:rFonts w:ascii="Verdana" w:hAnsi="Verdana"/>
        </w:rPr>
      </w:pPr>
      <w:r w:rsidRPr="001C0D7B">
        <w:rPr>
          <w:rFonts w:ascii="Verdana" w:hAnsi="Verdana"/>
        </w:rPr>
        <w:t>Under the next letter, write half as many Ts, half as many Fs, half as many Ts, and half as many Fs as in the first column</w:t>
      </w:r>
      <w:r>
        <w:rPr>
          <w:rFonts w:ascii="Verdana" w:hAnsi="Verdana"/>
        </w:rPr>
        <w:t xml:space="preserve">. </w:t>
      </w:r>
    </w:p>
    <w:p w:rsidR="001C0D7B" w:rsidRDefault="007149E3" w:rsidP="00E6364A">
      <w:pPr>
        <w:pStyle w:val="ListParagraph"/>
        <w:numPr>
          <w:ilvl w:val="0"/>
          <w:numId w:val="9"/>
        </w:numPr>
        <w:rPr>
          <w:rFonts w:ascii="Verdana" w:hAnsi="Verdana"/>
        </w:rPr>
      </w:pPr>
      <w:r w:rsidRPr="001C0D7B">
        <w:rPr>
          <w:rFonts w:ascii="Verdana" w:hAnsi="Verdana"/>
        </w:rPr>
        <w:t xml:space="preserve">Subsequent columns continue to </w:t>
      </w:r>
      <w:r w:rsidR="001C0D7B">
        <w:rPr>
          <w:rFonts w:ascii="Verdana" w:hAnsi="Verdana"/>
        </w:rPr>
        <w:t>alternate half the</w:t>
      </w:r>
      <w:r w:rsidRPr="001C0D7B">
        <w:rPr>
          <w:rFonts w:ascii="Verdana" w:hAnsi="Verdana"/>
        </w:rPr>
        <w:t xml:space="preserve"> number of T's, and F's </w:t>
      </w:r>
      <w:r w:rsidR="001C0D7B">
        <w:rPr>
          <w:rFonts w:ascii="Verdana" w:hAnsi="Verdana"/>
        </w:rPr>
        <w:t>as the previous column.</w:t>
      </w:r>
    </w:p>
    <w:p w:rsidR="00CD71B1" w:rsidRDefault="001C0D7B" w:rsidP="001C0D7B">
      <w:pPr>
        <w:pStyle w:val="ListParagraph"/>
        <w:numPr>
          <w:ilvl w:val="0"/>
          <w:numId w:val="9"/>
        </w:numPr>
        <w:rPr>
          <w:rFonts w:ascii="Verdana" w:hAnsi="Verdana"/>
        </w:rPr>
      </w:pPr>
      <w:r w:rsidRPr="001C0D7B">
        <w:rPr>
          <w:rFonts w:ascii="Verdana" w:hAnsi="Verdana"/>
        </w:rPr>
        <w:t xml:space="preserve">Continue </w:t>
      </w:r>
      <w:r w:rsidR="007149E3" w:rsidRPr="001C0D7B">
        <w:rPr>
          <w:rFonts w:ascii="Verdana" w:hAnsi="Verdana"/>
        </w:rPr>
        <w:t xml:space="preserve">until </w:t>
      </w:r>
      <w:r w:rsidRPr="001C0D7B">
        <w:rPr>
          <w:rFonts w:ascii="Verdana" w:hAnsi="Verdana"/>
        </w:rPr>
        <w:t xml:space="preserve">the final letter alternates Ts and Fs for the total </w:t>
      </w:r>
      <w:r w:rsidR="007149E3" w:rsidRPr="001C0D7B">
        <w:rPr>
          <w:rFonts w:ascii="Verdana" w:hAnsi="Verdana"/>
        </w:rPr>
        <w:t xml:space="preserve">number of rows </w:t>
      </w:r>
      <w:r w:rsidRPr="001C0D7B">
        <w:rPr>
          <w:rFonts w:ascii="Verdana" w:hAnsi="Verdana"/>
        </w:rPr>
        <w:t>in the table</w:t>
      </w:r>
      <w:r>
        <w:rPr>
          <w:rFonts w:ascii="Verdana" w:hAnsi="Verdana"/>
        </w:rPr>
        <w:t>.</w:t>
      </w:r>
    </w:p>
    <w:p w:rsidR="00CD71B1" w:rsidRDefault="00CD71B1">
      <w:pPr>
        <w:widowControl/>
        <w:autoSpaceDE/>
        <w:autoSpaceDN/>
        <w:adjustRightInd/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CD71B1" w:rsidRPr="00155046" w:rsidRDefault="00CD71B1" w:rsidP="00CD71B1">
      <w:pPr>
        <w:ind w:left="720"/>
        <w:rPr>
          <w:rFonts w:ascii="Verdana" w:hAnsi="Verdana"/>
        </w:rPr>
      </w:pPr>
      <w:r>
        <w:rPr>
          <w:rFonts w:ascii="Verdana" w:hAnsi="Verdana"/>
          <w:b/>
          <w:bCs/>
        </w:rPr>
        <w:lastRenderedPageBreak/>
        <w:t>D</w:t>
      </w:r>
      <w:r w:rsidRPr="00155046">
        <w:rPr>
          <w:rFonts w:ascii="Verdana" w:hAnsi="Verdana"/>
          <w:b/>
          <w:bCs/>
        </w:rPr>
        <w:t xml:space="preserve">. </w:t>
      </w:r>
      <w:r>
        <w:rPr>
          <w:rFonts w:ascii="Verdana" w:hAnsi="Verdana"/>
          <w:b/>
          <w:bCs/>
        </w:rPr>
        <w:t>Determine the Truth Values of the Prop</w:t>
      </w:r>
      <w:r w:rsidR="00E154D5">
        <w:rPr>
          <w:rFonts w:ascii="Verdana" w:hAnsi="Verdana"/>
          <w:b/>
          <w:bCs/>
        </w:rPr>
        <w:t>osi</w:t>
      </w:r>
      <w:r>
        <w:rPr>
          <w:rFonts w:ascii="Verdana" w:hAnsi="Verdana"/>
          <w:b/>
          <w:bCs/>
        </w:rPr>
        <w:t>tions</w:t>
      </w:r>
    </w:p>
    <w:p w:rsidR="00CD71B1" w:rsidRPr="00155046" w:rsidRDefault="00CD71B1" w:rsidP="00CD71B1">
      <w:pPr>
        <w:rPr>
          <w:rFonts w:ascii="Verdana" w:hAnsi="Verdana"/>
        </w:rPr>
      </w:pPr>
    </w:p>
    <w:p w:rsidR="00CD71B1" w:rsidRPr="00E6364A" w:rsidRDefault="00CD71B1" w:rsidP="00CD71B1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Working on the first premise, copy the truth values that are assigned to each letter on the left side of the table under the letters in the premise.</w:t>
      </w:r>
    </w:p>
    <w:p w:rsidR="00CD71B1" w:rsidRDefault="00CD71B1" w:rsidP="00CD71B1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Using the basic truth values of the symbols, determine the truth values of negation</w:t>
      </w:r>
      <w:r w:rsidR="00A16D12">
        <w:rPr>
          <w:rFonts w:ascii="Verdana" w:hAnsi="Verdana"/>
        </w:rPr>
        <w:t xml:space="preserve"> of any letter - </w:t>
      </w:r>
      <w:r>
        <w:rPr>
          <w:rFonts w:ascii="Verdana" w:hAnsi="Verdana"/>
        </w:rPr>
        <w:t>e.g.</w:t>
      </w:r>
      <w:r w:rsidR="00A16D12">
        <w:rPr>
          <w:rFonts w:ascii="Verdana" w:hAnsi="Verdana"/>
        </w:rPr>
        <w:t xml:space="preserve">, </w:t>
      </w:r>
      <w:r w:rsidR="00A16D12" w:rsidRPr="00A16D12">
        <w:rPr>
          <w:rFonts w:ascii="Verdana" w:hAnsi="Verdana"/>
          <w:color w:val="FF0000"/>
        </w:rPr>
        <w:t>~</w:t>
      </w:r>
      <w:r w:rsidR="00A16D12">
        <w:rPr>
          <w:rFonts w:ascii="Verdana" w:hAnsi="Verdana"/>
        </w:rPr>
        <w:t xml:space="preserve"> A</w:t>
      </w:r>
      <w:r>
        <w:rPr>
          <w:rFonts w:ascii="Verdana" w:hAnsi="Verdana"/>
        </w:rPr>
        <w:t>.</w:t>
      </w:r>
      <w:r w:rsidR="00B406C4">
        <w:rPr>
          <w:rFonts w:ascii="Verdana" w:hAnsi="Verdana"/>
        </w:rPr>
        <w:t xml:space="preserve"> (NOTE: always cross out the old truth values once the new values are determined.)</w:t>
      </w:r>
    </w:p>
    <w:p w:rsidR="00CD71B1" w:rsidRPr="00CD71B1" w:rsidRDefault="00CD71B1" w:rsidP="00CD71B1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Continuing to refer to the basic truth values of the symbols, determine the truth value of symbols betwe</w:t>
      </w:r>
      <w:r w:rsidR="00A16D12">
        <w:rPr>
          <w:rFonts w:ascii="Verdana" w:hAnsi="Verdana"/>
        </w:rPr>
        <w:t xml:space="preserve">en letters and negated letters - </w:t>
      </w:r>
      <w:r>
        <w:rPr>
          <w:rFonts w:ascii="Verdana" w:hAnsi="Verdana"/>
        </w:rPr>
        <w:t>e.g.</w:t>
      </w:r>
      <w:r w:rsidR="00A16D12">
        <w:rPr>
          <w:rFonts w:ascii="Verdana" w:hAnsi="Verdana"/>
        </w:rPr>
        <w:t xml:space="preserve">, A </w:t>
      </w:r>
      <w:r w:rsidR="00A16D12" w:rsidRPr="00A16D12">
        <w:rPr>
          <w:rFonts w:ascii="Verdana" w:hAnsi="Verdana"/>
          <w:color w:val="FF0000"/>
        </w:rPr>
        <w:t>^</w:t>
      </w:r>
      <w:r w:rsidR="00A16D12">
        <w:rPr>
          <w:rFonts w:ascii="Verdana" w:hAnsi="Verdana"/>
        </w:rPr>
        <w:t xml:space="preserve"> ~ B, A </w:t>
      </w:r>
      <w:r w:rsidR="00A16D12" w:rsidRPr="00A16D12">
        <w:rPr>
          <w:rFonts w:ascii="Verdana" w:hAnsi="Verdana"/>
          <w:color w:val="FF0000"/>
        </w:rPr>
        <w:t>-&gt;</w:t>
      </w:r>
      <w:r w:rsidR="00A16D12">
        <w:rPr>
          <w:rFonts w:ascii="Verdana" w:hAnsi="Verdana"/>
        </w:rPr>
        <w:t xml:space="preserve"> B, etc.</w:t>
      </w:r>
    </w:p>
    <w:p w:rsidR="00A16D12" w:rsidRDefault="00CD71B1" w:rsidP="00CD71B1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 xml:space="preserve">Determine the truth value of any negation immediately outside sets of parentheses </w:t>
      </w:r>
      <w:r w:rsidR="00A16D12">
        <w:rPr>
          <w:rFonts w:ascii="Verdana" w:hAnsi="Verdana"/>
        </w:rPr>
        <w:t xml:space="preserve">by putting the opposite truth value of the truth value of the proposition inside the parentheses – e.g., </w:t>
      </w:r>
    </w:p>
    <w:p w:rsidR="00CD71B1" w:rsidRDefault="00A16D12" w:rsidP="00A16D12">
      <w:pPr>
        <w:pStyle w:val="ListParagraph"/>
        <w:ind w:left="1800"/>
        <w:rPr>
          <w:rFonts w:ascii="Verdana" w:hAnsi="Verdana"/>
        </w:rPr>
      </w:pPr>
      <w:r w:rsidRPr="00A16D12">
        <w:rPr>
          <w:rFonts w:ascii="Verdana" w:hAnsi="Verdana"/>
          <w:color w:val="FF0000"/>
        </w:rPr>
        <w:t>~</w:t>
      </w:r>
      <w:r>
        <w:rPr>
          <w:rFonts w:ascii="Verdana" w:hAnsi="Verdana"/>
        </w:rPr>
        <w:t xml:space="preserve"> (~ A &lt;-&gt; B), etc.</w:t>
      </w:r>
    </w:p>
    <w:p w:rsidR="00CD71B1" w:rsidRDefault="00CD71B1" w:rsidP="00CD71B1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1C0D7B">
        <w:rPr>
          <w:rFonts w:ascii="Verdana" w:hAnsi="Verdana"/>
        </w:rPr>
        <w:t>Continue</w:t>
      </w:r>
      <w:r w:rsidR="00A16D12">
        <w:rPr>
          <w:rFonts w:ascii="Verdana" w:hAnsi="Verdana"/>
        </w:rPr>
        <w:t xml:space="preserve"> by calculating the truth values of any symbol between simple propositions and/or propositions inside parentheses – e.g., (A v B) </w:t>
      </w:r>
      <w:r w:rsidR="00A16D12" w:rsidRPr="00A16D12">
        <w:rPr>
          <w:rFonts w:ascii="Verdana" w:hAnsi="Verdana"/>
          <w:color w:val="FF0000"/>
        </w:rPr>
        <w:t>^</w:t>
      </w:r>
      <w:r w:rsidR="00A16D12">
        <w:rPr>
          <w:rFonts w:ascii="Verdana" w:hAnsi="Verdana"/>
        </w:rPr>
        <w:t xml:space="preserve"> C, ~ (A -&gt; ~ B) </w:t>
      </w:r>
      <w:r w:rsidR="00A16D12" w:rsidRPr="00A16D12">
        <w:rPr>
          <w:rFonts w:ascii="Verdana" w:hAnsi="Verdana"/>
          <w:color w:val="FF0000"/>
        </w:rPr>
        <w:t>^</w:t>
      </w:r>
      <w:r w:rsidR="00A16D12">
        <w:rPr>
          <w:rFonts w:ascii="Verdana" w:hAnsi="Verdana"/>
        </w:rPr>
        <w:t xml:space="preserve"> (A v B), etc.</w:t>
      </w:r>
    </w:p>
    <w:p w:rsidR="00A16D12" w:rsidRDefault="00A16D12" w:rsidP="00CD71B1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Determine truth value of any negation outside sets of square brackets, e.g.</w:t>
      </w:r>
      <w:r w:rsidR="00E154D5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A16D12">
        <w:rPr>
          <w:rFonts w:ascii="Verdana" w:hAnsi="Verdana"/>
          <w:color w:val="FF0000"/>
        </w:rPr>
        <w:t>~</w:t>
      </w:r>
      <w:r>
        <w:rPr>
          <w:rFonts w:ascii="Verdana" w:hAnsi="Verdana"/>
        </w:rPr>
        <w:t xml:space="preserve"> [(A ^ B) -&gt; ~ (B &lt;-&gt; A)]</w:t>
      </w:r>
    </w:p>
    <w:p w:rsidR="00A16D12" w:rsidRDefault="00A16D12" w:rsidP="00CD71B1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 xml:space="preserve">Repeat step 5 for any symbols connecting propositions </w:t>
      </w:r>
      <w:r w:rsidR="00E154D5">
        <w:rPr>
          <w:rFonts w:ascii="Verdana" w:hAnsi="Verdana"/>
        </w:rPr>
        <w:t xml:space="preserve">inside square brackets and other propositions, e.g., </w:t>
      </w:r>
    </w:p>
    <w:p w:rsidR="00E154D5" w:rsidRDefault="00E154D5" w:rsidP="00E154D5">
      <w:pPr>
        <w:pStyle w:val="ListParagraph"/>
        <w:ind w:left="1800"/>
        <w:rPr>
          <w:rFonts w:ascii="Verdana" w:hAnsi="Verdana"/>
        </w:rPr>
      </w:pPr>
      <w:r>
        <w:rPr>
          <w:rFonts w:ascii="Verdana" w:hAnsi="Verdana"/>
        </w:rPr>
        <w:t xml:space="preserve">[A v (B ^ A)] </w:t>
      </w:r>
      <w:r w:rsidRPr="00E154D5">
        <w:rPr>
          <w:rFonts w:ascii="Verdana" w:hAnsi="Verdana"/>
          <w:color w:val="FF0000"/>
        </w:rPr>
        <w:t>-&gt;</w:t>
      </w:r>
      <w:r>
        <w:rPr>
          <w:rFonts w:ascii="Verdana" w:hAnsi="Verdana"/>
        </w:rPr>
        <w:t xml:space="preserve"> ~ A, (A &lt;-&gt; B) </w:t>
      </w:r>
      <w:r w:rsidRPr="00E154D5">
        <w:rPr>
          <w:rFonts w:ascii="Verdana" w:hAnsi="Verdana"/>
          <w:color w:val="FF0000"/>
        </w:rPr>
        <w:t>v</w:t>
      </w:r>
      <w:r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[</w:t>
      </w:r>
      <w:r>
        <w:rPr>
          <w:rFonts w:ascii="Verdana" w:hAnsi="Verdana"/>
        </w:rPr>
        <w:t>(A v B) ^ (A -&gt; ~ B)]</w:t>
      </w:r>
    </w:p>
    <w:p w:rsidR="00E154D5" w:rsidRDefault="00E154D5" w:rsidP="00CD71B1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Repeat step 6 for negations outside curly brackets, e.g.,</w:t>
      </w:r>
    </w:p>
    <w:p w:rsidR="00E154D5" w:rsidRDefault="00E154D5" w:rsidP="00E154D5">
      <w:pPr>
        <w:pStyle w:val="ListParagraph"/>
        <w:ind w:left="1800"/>
        <w:rPr>
          <w:rFonts w:ascii="Verdana" w:hAnsi="Verdana"/>
        </w:rPr>
      </w:pPr>
      <w:r w:rsidRPr="00E154D5">
        <w:rPr>
          <w:rFonts w:ascii="Verdana" w:hAnsi="Verdana"/>
          <w:color w:val="FF0000"/>
        </w:rPr>
        <w:t>~</w:t>
      </w:r>
      <w:r>
        <w:rPr>
          <w:rFonts w:ascii="Verdana" w:hAnsi="Verdana"/>
        </w:rPr>
        <w:t xml:space="preserve"> {(A </w:t>
      </w:r>
      <w:r>
        <w:rPr>
          <w:rFonts w:ascii="Verdana" w:hAnsi="Verdana"/>
        </w:rPr>
        <w:t xml:space="preserve">-&gt; B) </w:t>
      </w:r>
      <w:r w:rsidRPr="00E154D5">
        <w:rPr>
          <w:rFonts w:ascii="Verdana" w:hAnsi="Verdana"/>
          <w:color w:val="FF0000"/>
        </w:rPr>
        <w:t>v</w:t>
      </w:r>
      <w:r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[(</w:t>
      </w:r>
      <w:r>
        <w:rPr>
          <w:rFonts w:ascii="Verdana" w:hAnsi="Verdana"/>
        </w:rPr>
        <w:t xml:space="preserve">~ </w:t>
      </w:r>
      <w:r>
        <w:rPr>
          <w:rFonts w:ascii="Verdana" w:hAnsi="Verdana"/>
        </w:rPr>
        <w:t xml:space="preserve">A </w:t>
      </w:r>
      <w:r>
        <w:rPr>
          <w:rFonts w:ascii="Verdana" w:hAnsi="Verdana"/>
        </w:rPr>
        <w:t>^</w:t>
      </w:r>
      <w:r>
        <w:rPr>
          <w:rFonts w:ascii="Verdana" w:hAnsi="Verdana"/>
        </w:rPr>
        <w:t xml:space="preserve"> B) </w:t>
      </w:r>
      <w:r>
        <w:rPr>
          <w:rFonts w:ascii="Verdana" w:hAnsi="Verdana"/>
        </w:rPr>
        <w:t>v</w:t>
      </w:r>
      <w:r>
        <w:rPr>
          <w:rFonts w:ascii="Verdana" w:hAnsi="Verdana"/>
        </w:rPr>
        <w:t xml:space="preserve"> (</w:t>
      </w:r>
      <w:r>
        <w:rPr>
          <w:rFonts w:ascii="Verdana" w:hAnsi="Verdana"/>
        </w:rPr>
        <w:t>B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&lt;</w:t>
      </w:r>
      <w:r>
        <w:rPr>
          <w:rFonts w:ascii="Verdana" w:hAnsi="Verdana"/>
        </w:rPr>
        <w:t xml:space="preserve">-&gt; </w:t>
      </w:r>
      <w:r>
        <w:rPr>
          <w:rFonts w:ascii="Verdana" w:hAnsi="Verdana"/>
        </w:rPr>
        <w:t>A</w:t>
      </w:r>
      <w:r>
        <w:rPr>
          <w:rFonts w:ascii="Verdana" w:hAnsi="Verdana"/>
        </w:rPr>
        <w:t>)]</w:t>
      </w:r>
      <w:r>
        <w:rPr>
          <w:rFonts w:ascii="Verdana" w:hAnsi="Verdana"/>
        </w:rPr>
        <w:t>}</w:t>
      </w:r>
    </w:p>
    <w:p w:rsidR="00E154D5" w:rsidRDefault="00E154D5" w:rsidP="00E154D5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 xml:space="preserve">Repeat step 7 </w:t>
      </w:r>
      <w:r>
        <w:rPr>
          <w:rFonts w:ascii="Verdana" w:hAnsi="Verdana"/>
        </w:rPr>
        <w:t xml:space="preserve">for any symbols connecting propositions inside </w:t>
      </w:r>
      <w:r>
        <w:rPr>
          <w:rFonts w:ascii="Verdana" w:hAnsi="Verdana"/>
        </w:rPr>
        <w:t>curly</w:t>
      </w:r>
      <w:r>
        <w:rPr>
          <w:rFonts w:ascii="Verdana" w:hAnsi="Verdana"/>
        </w:rPr>
        <w:t xml:space="preserve"> brackets and other propositions, e.g.,</w:t>
      </w:r>
    </w:p>
    <w:p w:rsidR="007149E3" w:rsidRDefault="00E154D5" w:rsidP="00CD71B1">
      <w:pPr>
        <w:pStyle w:val="ListParagraph"/>
        <w:ind w:left="1800"/>
        <w:rPr>
          <w:rFonts w:ascii="Verdana" w:hAnsi="Verdana"/>
        </w:rPr>
      </w:pPr>
      <w:r>
        <w:rPr>
          <w:rFonts w:ascii="Verdana" w:hAnsi="Verdana"/>
        </w:rPr>
        <w:t>{</w:t>
      </w:r>
      <w:r>
        <w:rPr>
          <w:rFonts w:ascii="Verdana" w:hAnsi="Verdana"/>
        </w:rPr>
        <w:t xml:space="preserve">(A &lt;-&gt; B) </w:t>
      </w:r>
      <w:r w:rsidRPr="00E154D5">
        <w:rPr>
          <w:rFonts w:ascii="Verdana" w:hAnsi="Verdana"/>
          <w:color w:val="FF0000"/>
        </w:rPr>
        <w:t>v</w:t>
      </w:r>
      <w:r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[(A v B) ^ (A -&gt; ~ B)]</w:t>
      </w:r>
      <w:r>
        <w:rPr>
          <w:rFonts w:ascii="Verdana" w:hAnsi="Verdana"/>
        </w:rPr>
        <w:t xml:space="preserve">} </w:t>
      </w:r>
      <w:r w:rsidRPr="00E154D5">
        <w:rPr>
          <w:rFonts w:ascii="Verdana" w:hAnsi="Verdana"/>
          <w:color w:val="FF0000"/>
        </w:rPr>
        <w:t>^</w:t>
      </w:r>
      <w:r>
        <w:rPr>
          <w:rFonts w:ascii="Verdana" w:hAnsi="Verdana"/>
        </w:rPr>
        <w:t xml:space="preserve"> (B v ~ A)</w:t>
      </w:r>
    </w:p>
    <w:p w:rsidR="00B406C4" w:rsidRDefault="00B406C4" w:rsidP="00B406C4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Repeat for the remaining premises and conclusion.</w:t>
      </w:r>
    </w:p>
    <w:p w:rsidR="00E154D5" w:rsidRDefault="00E154D5" w:rsidP="00CD71B1">
      <w:pPr>
        <w:pStyle w:val="ListParagraph"/>
        <w:ind w:left="1800"/>
        <w:rPr>
          <w:rFonts w:ascii="Verdana" w:hAnsi="Verdana"/>
        </w:rPr>
      </w:pPr>
    </w:p>
    <w:p w:rsidR="00E154D5" w:rsidRPr="00155046" w:rsidRDefault="00E154D5" w:rsidP="00E154D5">
      <w:pPr>
        <w:ind w:left="720"/>
        <w:rPr>
          <w:rFonts w:ascii="Verdana" w:hAnsi="Verdana"/>
        </w:rPr>
      </w:pPr>
      <w:r>
        <w:rPr>
          <w:rFonts w:ascii="Verdana" w:hAnsi="Verdana"/>
          <w:b/>
          <w:bCs/>
        </w:rPr>
        <w:t>E</w:t>
      </w:r>
      <w:r w:rsidRPr="00155046">
        <w:rPr>
          <w:rFonts w:ascii="Verdana" w:hAnsi="Verdana"/>
          <w:b/>
          <w:bCs/>
        </w:rPr>
        <w:t xml:space="preserve">. </w:t>
      </w:r>
      <w:r>
        <w:rPr>
          <w:rFonts w:ascii="Verdana" w:hAnsi="Verdana"/>
          <w:b/>
          <w:bCs/>
        </w:rPr>
        <w:t xml:space="preserve">Determine </w:t>
      </w:r>
      <w:r>
        <w:rPr>
          <w:rFonts w:ascii="Verdana" w:hAnsi="Verdana"/>
          <w:b/>
          <w:bCs/>
        </w:rPr>
        <w:t>Whether the Argument is Valid</w:t>
      </w:r>
    </w:p>
    <w:p w:rsidR="00E154D5" w:rsidRPr="00155046" w:rsidRDefault="00E154D5" w:rsidP="00E154D5">
      <w:pPr>
        <w:rPr>
          <w:rFonts w:ascii="Verdana" w:hAnsi="Verdana"/>
        </w:rPr>
      </w:pPr>
    </w:p>
    <w:p w:rsidR="00E154D5" w:rsidRDefault="00E154D5" w:rsidP="00E154D5">
      <w:pPr>
        <w:pStyle w:val="ListParagraph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>W</w:t>
      </w:r>
      <w:r>
        <w:rPr>
          <w:rFonts w:ascii="Verdana" w:hAnsi="Verdana"/>
        </w:rPr>
        <w:t xml:space="preserve">hen the table is complete, </w:t>
      </w:r>
      <w:r w:rsidR="00B406C4">
        <w:rPr>
          <w:rFonts w:ascii="Verdana" w:hAnsi="Verdana"/>
        </w:rPr>
        <w:t>look at each row of the table and focus on the final truth values of each premise and the conclusion.</w:t>
      </w:r>
    </w:p>
    <w:p w:rsidR="00B406C4" w:rsidRDefault="007267BB" w:rsidP="00E154D5">
      <w:pPr>
        <w:pStyle w:val="ListParagraph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 xml:space="preserve">Look for any row where the truth value of </w:t>
      </w:r>
      <w:r w:rsidRPr="00B406C4">
        <w:rPr>
          <w:rFonts w:ascii="Verdana" w:hAnsi="Verdana"/>
          <w:b/>
          <w:i/>
        </w:rPr>
        <w:t>all</w:t>
      </w:r>
      <w:r>
        <w:rPr>
          <w:rFonts w:ascii="Verdana" w:hAnsi="Verdana"/>
        </w:rPr>
        <w:t xml:space="preserve"> </w:t>
      </w:r>
      <w:r w:rsidRPr="00B406C4">
        <w:rPr>
          <w:rFonts w:ascii="Verdana" w:hAnsi="Verdana"/>
          <w:b/>
          <w:i/>
        </w:rPr>
        <w:t>of the premises</w:t>
      </w:r>
      <w:r>
        <w:rPr>
          <w:rFonts w:ascii="Verdana" w:hAnsi="Verdana"/>
        </w:rPr>
        <w:t xml:space="preserve"> is </w:t>
      </w:r>
      <w:r>
        <w:rPr>
          <w:rFonts w:ascii="Verdana" w:hAnsi="Verdana"/>
          <w:b/>
          <w:i/>
        </w:rPr>
        <w:t>true</w:t>
      </w:r>
      <w:r>
        <w:rPr>
          <w:rFonts w:ascii="Verdana" w:hAnsi="Verdana"/>
        </w:rPr>
        <w:t xml:space="preserve"> and the </w:t>
      </w:r>
      <w:r w:rsidRPr="00B406C4">
        <w:rPr>
          <w:rFonts w:ascii="Verdana" w:hAnsi="Verdana"/>
          <w:b/>
          <w:i/>
        </w:rPr>
        <w:t>conclusion</w:t>
      </w:r>
      <w:r>
        <w:rPr>
          <w:rFonts w:ascii="Verdana" w:hAnsi="Verdana"/>
        </w:rPr>
        <w:t xml:space="preserve"> is </w:t>
      </w:r>
      <w:r w:rsidRPr="00B406C4">
        <w:rPr>
          <w:rFonts w:ascii="Verdana" w:hAnsi="Verdana"/>
          <w:b/>
          <w:i/>
        </w:rPr>
        <w:t>false</w:t>
      </w:r>
      <w:r>
        <w:rPr>
          <w:rFonts w:ascii="Verdana" w:hAnsi="Verdana"/>
        </w:rPr>
        <w:t>.</w:t>
      </w:r>
    </w:p>
    <w:p w:rsidR="00B406C4" w:rsidRDefault="007267BB" w:rsidP="00E154D5">
      <w:pPr>
        <w:pStyle w:val="ListParagraph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 xml:space="preserve">If at least one row is found with all true premises and a false conclusion, the argument is invalid. </w:t>
      </w:r>
    </w:p>
    <w:p w:rsidR="00B406C4" w:rsidRPr="001C0D7B" w:rsidRDefault="00B406C4" w:rsidP="00E154D5">
      <w:pPr>
        <w:pStyle w:val="ListParagraph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 xml:space="preserve">If there are </w:t>
      </w:r>
      <w:r w:rsidRPr="00B406C4">
        <w:rPr>
          <w:rFonts w:ascii="Verdana" w:hAnsi="Verdana"/>
          <w:b/>
          <w:i/>
        </w:rPr>
        <w:t>no</w:t>
      </w:r>
      <w:r>
        <w:rPr>
          <w:rFonts w:ascii="Verdana" w:hAnsi="Verdana"/>
        </w:rPr>
        <w:t xml:space="preserve"> rows where the premises all are true and the conclusion is false, the argument is valid.</w:t>
      </w:r>
      <w:bookmarkStart w:id="0" w:name="_GoBack"/>
      <w:bookmarkEnd w:id="0"/>
    </w:p>
    <w:sectPr w:rsidR="00B406C4" w:rsidRPr="001C0D7B" w:rsidSect="0015504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9F3" w:rsidRDefault="000A79F3" w:rsidP="007149E3">
      <w:r>
        <w:separator/>
      </w:r>
    </w:p>
  </w:endnote>
  <w:endnote w:type="continuationSeparator" w:id="0">
    <w:p w:rsidR="000A79F3" w:rsidRDefault="000A79F3" w:rsidP="0071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9F3" w:rsidRDefault="000A79F3" w:rsidP="007149E3">
      <w:r>
        <w:separator/>
      </w:r>
    </w:p>
  </w:footnote>
  <w:footnote w:type="continuationSeparator" w:id="0">
    <w:p w:rsidR="000A79F3" w:rsidRDefault="000A79F3" w:rsidP="0071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0613"/>
    <w:multiLevelType w:val="hybridMultilevel"/>
    <w:tmpl w:val="8E1A231A"/>
    <w:lvl w:ilvl="0" w:tplc="D55CBE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40B6FCB"/>
    <w:multiLevelType w:val="hybridMultilevel"/>
    <w:tmpl w:val="21C4B83C"/>
    <w:lvl w:ilvl="0" w:tplc="57082C16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F66BA"/>
    <w:multiLevelType w:val="hybridMultilevel"/>
    <w:tmpl w:val="A3149F2E"/>
    <w:lvl w:ilvl="0" w:tplc="8F6A57B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2E9C4F1A"/>
    <w:multiLevelType w:val="hybridMultilevel"/>
    <w:tmpl w:val="BCBC02A6"/>
    <w:lvl w:ilvl="0" w:tplc="8F6A57BE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12E6D0D"/>
    <w:multiLevelType w:val="hybridMultilevel"/>
    <w:tmpl w:val="1108DB8C"/>
    <w:lvl w:ilvl="0" w:tplc="D55CBE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4194518"/>
    <w:multiLevelType w:val="hybridMultilevel"/>
    <w:tmpl w:val="DA92B55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0FC2925"/>
    <w:multiLevelType w:val="hybridMultilevel"/>
    <w:tmpl w:val="648257BE"/>
    <w:lvl w:ilvl="0" w:tplc="57082C16">
      <w:start w:val="1"/>
      <w:numFmt w:val="decimal"/>
      <w:lvlText w:val="%1."/>
      <w:lvlJc w:val="left"/>
      <w:pPr>
        <w:ind w:left="372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00" w:hanging="360"/>
      </w:pPr>
    </w:lvl>
    <w:lvl w:ilvl="2" w:tplc="0409001B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7">
    <w:nsid w:val="55A90386"/>
    <w:multiLevelType w:val="hybridMultilevel"/>
    <w:tmpl w:val="C094A99A"/>
    <w:lvl w:ilvl="0" w:tplc="57082C16">
      <w:start w:val="1"/>
      <w:numFmt w:val="decimal"/>
      <w:lvlText w:val="%1.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6622410"/>
    <w:multiLevelType w:val="hybridMultilevel"/>
    <w:tmpl w:val="456C91AA"/>
    <w:lvl w:ilvl="0" w:tplc="D55CBE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1CB6A8D"/>
    <w:multiLevelType w:val="hybridMultilevel"/>
    <w:tmpl w:val="B5DE7F0A"/>
    <w:lvl w:ilvl="0" w:tplc="57082C16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2A868BC"/>
    <w:multiLevelType w:val="hybridMultilevel"/>
    <w:tmpl w:val="72D61718"/>
    <w:lvl w:ilvl="0" w:tplc="57082C16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"/>
  </w:num>
  <w:num w:numId="5">
    <w:abstractNumId w:val="10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E3"/>
    <w:rsid w:val="000A79F3"/>
    <w:rsid w:val="00155046"/>
    <w:rsid w:val="001C0D7B"/>
    <w:rsid w:val="00452ECB"/>
    <w:rsid w:val="006D76FF"/>
    <w:rsid w:val="007149E3"/>
    <w:rsid w:val="007267BB"/>
    <w:rsid w:val="00A16D12"/>
    <w:rsid w:val="00B406C4"/>
    <w:rsid w:val="00B73ACE"/>
    <w:rsid w:val="00C04606"/>
    <w:rsid w:val="00CD71B1"/>
    <w:rsid w:val="00E154D5"/>
    <w:rsid w:val="00E6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452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CB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2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CB"/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6D7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452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CB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2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CB"/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6D7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3</cp:revision>
  <dcterms:created xsi:type="dcterms:W3CDTF">2011-02-18T04:30:00Z</dcterms:created>
  <dcterms:modified xsi:type="dcterms:W3CDTF">2011-02-18T04:32:00Z</dcterms:modified>
</cp:coreProperties>
</file>